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5C5A" w14:textId="305D7EE8" w:rsidR="0024673F" w:rsidRDefault="0024673F" w:rsidP="0024673F">
      <w:pPr>
        <w:pStyle w:val="GenericHeading"/>
        <w:rPr>
          <w:lang w:val="it-IT"/>
        </w:rPr>
      </w:pPr>
      <w:r>
        <w:rPr>
          <w:lang w:val="it-IT"/>
        </w:rPr>
        <w:t>Richiesta di Servizi per connessione telematica</w:t>
      </w:r>
    </w:p>
    <w:p w14:paraId="2D3EACE2" w14:textId="77777777" w:rsidR="0024673F" w:rsidRDefault="0024673F" w:rsidP="0024673F">
      <w:pPr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b/>
          <w:iCs/>
          <w:sz w:val="19"/>
          <w:szCs w:val="19"/>
          <w:u w:val="single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24673F" w14:paraId="0573E50B" w14:textId="77777777" w:rsidTr="0024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hideMark/>
          </w:tcPr>
          <w:p w14:paraId="587B18D1" w14:textId="77777777" w:rsidR="0024673F" w:rsidRDefault="0024673F">
            <w:pPr>
              <w:pStyle w:val="BodyText"/>
              <w:spacing w:before="60" w:after="60"/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</w:pPr>
            <w:r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  <w:t>Dati del Cliente</w:t>
            </w:r>
          </w:p>
        </w:tc>
      </w:tr>
      <w:tr w:rsidR="0024673F" w14:paraId="42E31DE8" w14:textId="77777777" w:rsidTr="0024673F">
        <w:trPr>
          <w:jc w:val="center"/>
        </w:trPr>
        <w:tc>
          <w:tcPr>
            <w:tcW w:w="8247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4A2685AD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it-IT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eastAsia="it-IT"/>
              </w:rPr>
              <w:t>Ragione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eastAsia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eastAsia="it-IT"/>
              </w:rPr>
              <w:t>Sociale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eastAsia="it-IT"/>
              </w:rPr>
              <w:t>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1909420278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  <w:r>
              <w:rPr>
                <w:rFonts w:asciiTheme="majorHAnsi" w:hAnsiTheme="majorHAnsi"/>
                <w:sz w:val="19"/>
                <w:szCs w:val="19"/>
                <w:lang w:eastAsia="it-IT"/>
              </w:rPr>
              <w:t xml:space="preserve">      </w:t>
            </w: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(di seguito, il “</w:t>
            </w:r>
            <w:r>
              <w:rPr>
                <w:rFonts w:asciiTheme="majorHAnsi" w:eastAsia="Calibri" w:hAnsiTheme="majorHAnsi" w:cs="Arial"/>
                <w:b/>
                <w:bCs/>
                <w:iCs/>
                <w:sz w:val="19"/>
                <w:szCs w:val="19"/>
                <w:lang w:val="it-IT" w:eastAsia="it-IT"/>
              </w:rPr>
              <w:t>Cliente</w:t>
            </w: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”)</w:t>
            </w:r>
          </w:p>
        </w:tc>
      </w:tr>
      <w:tr w:rsidR="0024673F" w14:paraId="66EC32DD" w14:textId="77777777" w:rsidTr="0024673F">
        <w:trPr>
          <w:jc w:val="center"/>
        </w:trPr>
        <w:tc>
          <w:tcPr>
            <w:tcW w:w="4307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hideMark/>
          </w:tcPr>
          <w:p w14:paraId="1DFF21E1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Partita IVA: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2143036638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hideMark/>
          </w:tcPr>
          <w:p w14:paraId="5FC36AFC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Fiscale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100306504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51C5D42D" w14:textId="77777777" w:rsidTr="0024673F">
        <w:trPr>
          <w:jc w:val="center"/>
        </w:trPr>
        <w:tc>
          <w:tcPr>
            <w:tcW w:w="8247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0E684904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Sede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Legale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: 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1120988988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48F57F76" w14:textId="77777777" w:rsidTr="0024673F">
        <w:trPr>
          <w:jc w:val="center"/>
        </w:trPr>
        <w:tc>
          <w:tcPr>
            <w:tcW w:w="8247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14:paraId="2D69A541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</w:p>
        </w:tc>
      </w:tr>
      <w:tr w:rsidR="0024673F" w14:paraId="7169ED88" w14:textId="77777777" w:rsidTr="0024673F">
        <w:trPr>
          <w:jc w:val="center"/>
        </w:trPr>
        <w:tc>
          <w:tcPr>
            <w:tcW w:w="4307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hideMark/>
          </w:tcPr>
          <w:p w14:paraId="0D27AB56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 ABI: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1941562643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hideMark/>
          </w:tcPr>
          <w:p w14:paraId="45E4B113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 BIC: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2021666600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6D3868E8" w14:textId="77777777" w:rsidTr="0024673F">
        <w:trPr>
          <w:jc w:val="center"/>
        </w:trPr>
        <w:tc>
          <w:tcPr>
            <w:tcW w:w="4307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hideMark/>
          </w:tcPr>
          <w:p w14:paraId="07CA6D20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Codice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 xml:space="preserve"> LEI: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1447351350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</w:tcPr>
          <w:p w14:paraId="7BC91BB2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</w:p>
        </w:tc>
      </w:tr>
      <w:tr w:rsidR="0024673F" w14:paraId="0FB1CDA9" w14:textId="77777777" w:rsidTr="0024673F">
        <w:trPr>
          <w:jc w:val="center"/>
        </w:trPr>
        <w:tc>
          <w:tcPr>
            <w:tcW w:w="8247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281D8631" w14:textId="77777777" w:rsidR="0024673F" w:rsidRDefault="0024673F">
            <w:pPr>
              <w:pStyle w:val="BodyText"/>
              <w:spacing w:before="60" w:after="60"/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</w:pPr>
            <w:r>
              <w:rPr>
                <w:rFonts w:asciiTheme="majorHAnsi" w:hAnsiTheme="majorHAnsi"/>
                <w:b/>
                <w:sz w:val="19"/>
                <w:szCs w:val="19"/>
                <w:lang w:val="it-IT" w:eastAsia="it-IT"/>
              </w:rPr>
              <w:t>Rappresentante Legale</w:t>
            </w:r>
          </w:p>
        </w:tc>
      </w:tr>
      <w:tr w:rsidR="0024673F" w14:paraId="07FF8925" w14:textId="77777777" w:rsidTr="0024673F">
        <w:trPr>
          <w:jc w:val="center"/>
        </w:trPr>
        <w:tc>
          <w:tcPr>
            <w:tcW w:w="4307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hideMark/>
          </w:tcPr>
          <w:p w14:paraId="332B874A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Nome: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2110266771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hideMark/>
          </w:tcPr>
          <w:p w14:paraId="27F1F2E2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Cognome</w:t>
            </w:r>
            <w:proofErr w:type="spellEnd"/>
            <w:r>
              <w:rPr>
                <w:rFonts w:asciiTheme="majorHAnsi" w:hAnsiTheme="majorHAnsi"/>
                <w:sz w:val="19"/>
                <w:szCs w:val="19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9"/>
                  <w:szCs w:val="19"/>
                  <w:lang w:val="it-IT" w:eastAsia="it-IT"/>
                </w:rPr>
                <w:id w:val="-942994016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:rsidRPr="0062102D" w14:paraId="4ADDB649" w14:textId="77777777" w:rsidTr="0024673F">
        <w:trPr>
          <w:trHeight w:val="193"/>
          <w:jc w:val="center"/>
        </w:trPr>
        <w:tc>
          <w:tcPr>
            <w:tcW w:w="8247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713CF707" w14:textId="77777777" w:rsidR="0024673F" w:rsidRDefault="0024673F">
            <w:pPr>
              <w:pStyle w:val="BodyText"/>
              <w:spacing w:after="0"/>
              <w:rPr>
                <w:rFonts w:asciiTheme="majorHAnsi" w:hAnsiTheme="majorHAnsi"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Carica ricoperta nella Società: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270441959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  <w:lang w:val="it-IT"/>
                  </w:rPr>
                  <w:t>Click here to enter text.</w:t>
                </w:r>
              </w:sdtContent>
            </w:sdt>
          </w:p>
        </w:tc>
      </w:tr>
    </w:tbl>
    <w:p w14:paraId="36A6FA58" w14:textId="77777777" w:rsidR="0024673F" w:rsidRDefault="0024673F" w:rsidP="0024673F">
      <w:pPr>
        <w:pStyle w:val="BodyText"/>
        <w:rPr>
          <w:rFonts w:asciiTheme="majorHAnsi" w:hAnsiTheme="majorHAnsi"/>
          <w:color w:val="323537" w:themeColor="background2" w:themeShade="40"/>
          <w:sz w:val="19"/>
          <w:szCs w:val="19"/>
          <w:lang w:val="it-IT" w:eastAsia="it-IT"/>
        </w:rPr>
      </w:pPr>
    </w:p>
    <w:p w14:paraId="3EDEC40E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03142EDF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3856D610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765EEE5E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32EB72BA" w14:textId="2AE0289A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748271BC" w14:textId="4B5238AD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2C551699" w14:textId="5750A593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4BECE8DF" w14:textId="5AAE7F23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73505088" w14:textId="6B2E640B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6DC0F6E6" w14:textId="1ECCCDF8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320652AD" w14:textId="379E7770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5558CD31" w14:textId="77777777" w:rsidR="00D26D73" w:rsidRDefault="00D26D73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0D9D16AD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5E7B9ACD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46EE8DE7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48C6B22E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09AE71B2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044C6B1F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02B6333F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22D8A718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6C8F07D4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p w14:paraId="462C4521" w14:textId="4CA5FE20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  <w:r>
        <w:rPr>
          <w:rFonts w:asciiTheme="majorHAnsi" w:hAnsiTheme="majorHAnsi"/>
          <w:sz w:val="19"/>
          <w:szCs w:val="19"/>
          <w:lang w:val="it-IT" w:eastAsia="it-IT"/>
        </w:rPr>
        <w:lastRenderedPageBreak/>
        <w:t xml:space="preserve">Con la sottoscrizione della presente Richiesta di Servizi, il Cliente richiede a Monte Titoli S.p.A. (di seguito anche definita come </w:t>
      </w:r>
      <w:r w:rsidR="0062102D">
        <w:rPr>
          <w:rFonts w:asciiTheme="majorHAnsi" w:hAnsiTheme="majorHAnsi"/>
          <w:sz w:val="19"/>
          <w:szCs w:val="19"/>
          <w:lang w:val="it-IT" w:eastAsia="it-IT"/>
        </w:rPr>
        <w:t>“Euronext Securities Milan”</w:t>
      </w:r>
      <w:r>
        <w:rPr>
          <w:rFonts w:asciiTheme="majorHAnsi" w:hAnsiTheme="majorHAnsi"/>
          <w:sz w:val="19"/>
          <w:szCs w:val="19"/>
          <w:lang w:val="it-IT" w:eastAsia="it-IT"/>
        </w:rPr>
        <w:t xml:space="preserve"> o “Società Fornitrice del Servizio”) di fruire del/dei seguente/i servizi di connessione telematica, di seguito definito/i anche Servizio/i (barrare la/e casella/e interessata/e):</w:t>
      </w:r>
    </w:p>
    <w:p w14:paraId="2B64D93B" w14:textId="77777777" w:rsidR="0024673F" w:rsidRDefault="0024673F" w:rsidP="0024673F">
      <w:pPr>
        <w:pStyle w:val="BodyText"/>
        <w:rPr>
          <w:rFonts w:asciiTheme="majorHAnsi" w:hAnsiTheme="majorHAnsi"/>
          <w:sz w:val="19"/>
          <w:szCs w:val="19"/>
          <w:lang w:val="it-IT" w:eastAsia="it-IT"/>
        </w:rPr>
      </w:pPr>
    </w:p>
    <w:tbl>
      <w:tblPr>
        <w:tblStyle w:val="LSEGTableAppendix"/>
        <w:tblW w:w="8248" w:type="dxa"/>
        <w:jc w:val="center"/>
        <w:tblLook w:val="04A0" w:firstRow="1" w:lastRow="0" w:firstColumn="1" w:lastColumn="0" w:noHBand="0" w:noVBand="1"/>
      </w:tblPr>
      <w:tblGrid>
        <w:gridCol w:w="8248"/>
      </w:tblGrid>
      <w:tr w:rsidR="0024673F" w14:paraId="18069894" w14:textId="77777777" w:rsidTr="00246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8248" w:type="dxa"/>
            <w:hideMark/>
          </w:tcPr>
          <w:p w14:paraId="56EE88E5" w14:textId="77777777" w:rsidR="0024673F" w:rsidRDefault="0024673F">
            <w:pPr>
              <w:pStyle w:val="BodyTextIndent"/>
              <w:spacing w:before="60" w:after="60"/>
              <w:ind w:left="0"/>
              <w:rPr>
                <w:rFonts w:asciiTheme="majorHAnsi" w:hAnsiTheme="majorHAnsi"/>
                <w:i/>
                <w:sz w:val="19"/>
                <w:szCs w:val="19"/>
                <w:lang w:eastAsia="it-IT"/>
              </w:rPr>
            </w:pPr>
            <w:r>
              <w:rPr>
                <w:rFonts w:asciiTheme="majorHAnsi" w:hAnsiTheme="majorHAnsi"/>
                <w:b/>
                <w:sz w:val="19"/>
                <w:szCs w:val="19"/>
                <w:lang w:eastAsia="it-IT"/>
              </w:rPr>
              <w:t xml:space="preserve">Servizi di connettività </w:t>
            </w:r>
          </w:p>
        </w:tc>
      </w:tr>
      <w:tr w:rsidR="0024673F" w14:paraId="48DD8210" w14:textId="77777777" w:rsidTr="0024673F">
        <w:trPr>
          <w:jc w:val="center"/>
        </w:trPr>
        <w:tc>
          <w:tcPr>
            <w:tcW w:w="824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50182202" w14:textId="77777777" w:rsidR="0024673F" w:rsidRDefault="0062102D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31179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3F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24673F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MT-X</w:t>
            </w:r>
          </w:p>
        </w:tc>
      </w:tr>
      <w:tr w:rsidR="0024673F" w14:paraId="7258D188" w14:textId="77777777" w:rsidTr="0024673F">
        <w:trPr>
          <w:jc w:val="center"/>
        </w:trPr>
        <w:tc>
          <w:tcPr>
            <w:tcW w:w="824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74D389C2" w14:textId="77777777" w:rsidR="0024673F" w:rsidRDefault="0062102D">
            <w:pPr>
              <w:pStyle w:val="ListParagraph"/>
              <w:spacing w:line="300" w:lineRule="auto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94669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3F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24673F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MT-A2A</w:t>
            </w:r>
          </w:p>
        </w:tc>
      </w:tr>
      <w:tr w:rsidR="0024673F" w14:paraId="33184F67" w14:textId="77777777" w:rsidTr="0024673F">
        <w:trPr>
          <w:jc w:val="center"/>
        </w:trPr>
        <w:tc>
          <w:tcPr>
            <w:tcW w:w="824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hideMark/>
          </w:tcPr>
          <w:p w14:paraId="546B4A90" w14:textId="77777777" w:rsidR="0024673F" w:rsidRDefault="0062102D">
            <w:pPr>
              <w:pStyle w:val="ListParagraph"/>
              <w:spacing w:line="300" w:lineRule="auto"/>
              <w:ind w:right="242"/>
              <w:rPr>
                <w:rFonts w:asciiTheme="majorHAnsi" w:eastAsia="MS Gothic" w:hAnsiTheme="majorHAnsi" w:cs="Arial"/>
                <w:iCs/>
                <w:sz w:val="19"/>
                <w:szCs w:val="19"/>
                <w:lang w:val="it-IT" w:eastAsia="it-IT"/>
              </w:rPr>
            </w:pP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7884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3F">
                  <w:rPr>
                    <w:rFonts w:ascii="Segoe UI Symbol" w:eastAsia="MS Gothic" w:hAnsi="Segoe UI Symbol" w:cs="Segoe UI Symbol"/>
                    <w:iCs/>
                    <w:sz w:val="19"/>
                    <w:szCs w:val="19"/>
                    <w:lang w:val="it-IT" w:eastAsia="it-IT"/>
                  </w:rPr>
                  <w:t>☐</w:t>
                </w:r>
              </w:sdtContent>
            </w:sdt>
            <w:r w:rsidR="0024673F"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 xml:space="preserve"> SWIFT</w:t>
            </w:r>
          </w:p>
        </w:tc>
      </w:tr>
    </w:tbl>
    <w:p w14:paraId="46AAFB22" w14:textId="77777777" w:rsidR="0024673F" w:rsidRDefault="0024673F" w:rsidP="0024673F">
      <w:pPr>
        <w:spacing w:after="200" w:line="276" w:lineRule="auto"/>
        <w:rPr>
          <w:rFonts w:asciiTheme="majorHAnsi" w:eastAsia="Calibri" w:hAnsiTheme="majorHAnsi" w:cs="Arial"/>
          <w:iCs/>
          <w:color w:val="323537" w:themeColor="background2" w:themeShade="40"/>
          <w:sz w:val="19"/>
          <w:szCs w:val="19"/>
          <w:lang w:val="it-IT" w:eastAsia="it-IT"/>
        </w:rPr>
      </w:pPr>
    </w:p>
    <w:p w14:paraId="28712397" w14:textId="77777777" w:rsidR="0024673F" w:rsidRDefault="0024673F" w:rsidP="0024673F">
      <w:pPr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Secondo la procedura di adesione successivamente descritta che richiede di barrare la/le casella/e interessate:</w:t>
      </w:r>
    </w:p>
    <w:p w14:paraId="176F2256" w14:textId="77777777" w:rsidR="0024673F" w:rsidRDefault="0062102D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1522046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3F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Cliente nomina lo stesso Rappresentante Legale quale </w:t>
      </w:r>
      <w:r w:rsidR="0024673F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Rappresentante Contrattuale</w:t>
      </w:r>
    </w:p>
    <w:p w14:paraId="1D8505DA" w14:textId="77777777" w:rsidR="0024673F" w:rsidRDefault="0062102D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-6895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3F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Cliente nomina quale </w:t>
      </w:r>
      <w:r w:rsidR="0024673F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Rappresentante Contrattuale</w:t>
      </w:r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il/i seguente/i soggetto/i:</w:t>
      </w:r>
    </w:p>
    <w:p w14:paraId="133E300C" w14:textId="77777777" w:rsidR="0024673F" w:rsidRDefault="0024673F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Appendix"/>
        <w:tblW w:w="0" w:type="auto"/>
        <w:jc w:val="center"/>
        <w:shd w:val="clear" w:color="auto" w:fill="FFFFFF" w:themeFill="background1"/>
        <w:tblLook w:val="0480" w:firstRow="0" w:lastRow="0" w:firstColumn="1" w:lastColumn="0" w:noHBand="0" w:noVBand="1"/>
      </w:tblPr>
      <w:tblGrid>
        <w:gridCol w:w="4249"/>
        <w:gridCol w:w="3560"/>
      </w:tblGrid>
      <w:tr w:rsidR="0024673F" w14:paraId="36E41AF9" w14:textId="77777777" w:rsidTr="0024673F">
        <w:trPr>
          <w:jc w:val="center"/>
        </w:trPr>
        <w:tc>
          <w:tcPr>
            <w:tcW w:w="4249" w:type="dxa"/>
            <w:tcBorders>
              <w:top w:val="single" w:sz="18" w:space="0" w:color="auto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53C60A82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196691709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6F8E085F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Cognome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014455167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3DAB9AB5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67EBA30A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Indirizzo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127289215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55DA95A4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2116825496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14DEFD06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7B5ADB55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Telefono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947307293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679D33F4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797989444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3948A89C" w14:textId="77777777" w:rsidTr="0024673F">
        <w:trPr>
          <w:trHeight w:val="786"/>
          <w:jc w:val="center"/>
        </w:trPr>
        <w:tc>
          <w:tcPr>
            <w:tcW w:w="780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499D7970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Firma del Rappresentante Contrattuale</w:t>
            </w:r>
          </w:p>
        </w:tc>
      </w:tr>
      <w:tr w:rsidR="0024673F" w14:paraId="53361777" w14:textId="77777777" w:rsidTr="0024673F">
        <w:trPr>
          <w:jc w:val="center"/>
        </w:trPr>
        <w:tc>
          <w:tcPr>
            <w:tcW w:w="4249" w:type="dxa"/>
            <w:tcBorders>
              <w:top w:val="single" w:sz="18" w:space="0" w:color="auto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33794A3B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816927293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4F217FF1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Cognome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073003649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2AA5A7A6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5D2F250B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Indirizzo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309531305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74ACF7A7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966790092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559DFFE1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301D4706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Telefono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437906662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6E3A821A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792428878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02967271" w14:textId="77777777" w:rsidTr="0024673F">
        <w:trPr>
          <w:trHeight w:val="818"/>
          <w:jc w:val="center"/>
        </w:trPr>
        <w:tc>
          <w:tcPr>
            <w:tcW w:w="780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296E2BE3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Firma del Rappresentante Contrattuale</w:t>
            </w:r>
          </w:p>
        </w:tc>
      </w:tr>
    </w:tbl>
    <w:p w14:paraId="60B11DC2" w14:textId="77777777" w:rsidR="0024673F" w:rsidRDefault="0024673F" w:rsidP="0024673F">
      <w:pPr>
        <w:autoSpaceDE w:val="0"/>
        <w:autoSpaceDN w:val="0"/>
        <w:adjustRightInd w:val="0"/>
        <w:spacing w:before="240"/>
        <w:ind w:right="245"/>
        <w:rPr>
          <w:rFonts w:asciiTheme="majorHAnsi" w:eastAsia="Calibri" w:hAnsiTheme="majorHAnsi" w:cs="Arial"/>
          <w:iCs/>
          <w:color w:val="323537" w:themeColor="background2" w:themeShade="40"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per l’esercizio di ogni potere attivo e passivo, ivi incluso il potere di esercitare il diritto di recesso, relativamente alla instaurazione e gestione del rapporto contrattuale inerente alla fornitura del Servizio richiesto.</w:t>
      </w:r>
    </w:p>
    <w:p w14:paraId="05CF8AFA" w14:textId="77777777" w:rsidR="0024673F" w:rsidRDefault="0024673F" w:rsidP="0024673F">
      <w:pPr>
        <w:autoSpaceDE w:val="0"/>
        <w:autoSpaceDN w:val="0"/>
        <w:adjustRightInd w:val="0"/>
        <w:spacing w:before="240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61347BB" w14:textId="4AC4B1E8" w:rsidR="0024673F" w:rsidRDefault="0024673F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6E9FAB4" w14:textId="0943BB0A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66B14A0" w14:textId="5502F51F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D828C89" w14:textId="445661A6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0ECFD23" w14:textId="77777777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5F5012D" w14:textId="77777777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A9D446C" w14:textId="77777777" w:rsidR="00D26D73" w:rsidRDefault="00D26D73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CB3792C" w14:textId="333B078C" w:rsidR="0024673F" w:rsidRDefault="0024673F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Il Rappresentante Contrattuale potrà delegare ad altri soggetti – nei limiti consentiti dalla Società Fornitrice del Servizio – i propri poteri gestionali, esclusi quelli di recesso e attivazione di nuovi Servizi. </w:t>
      </w:r>
    </w:p>
    <w:p w14:paraId="7C3C5536" w14:textId="77777777" w:rsidR="0024673F" w:rsidRDefault="0024673F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Inoltre il Cliente: </w:t>
      </w:r>
    </w:p>
    <w:p w14:paraId="319DFCB8" w14:textId="77777777" w:rsidR="0024673F" w:rsidRDefault="0062102D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400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3F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nomina lo stesso Rappresentante Legale quale </w:t>
      </w:r>
      <w:r w:rsidR="0024673F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Utente Amministratore</w:t>
      </w:r>
    </w:p>
    <w:p w14:paraId="14F4DB50" w14:textId="77777777" w:rsidR="0024673F" w:rsidRDefault="0062102D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sdt>
        <w:sdtPr>
          <w:rPr>
            <w:rFonts w:asciiTheme="majorHAnsi" w:eastAsia="Calibri" w:hAnsiTheme="majorHAnsi" w:cs="Arial"/>
            <w:iCs/>
            <w:sz w:val="19"/>
            <w:szCs w:val="19"/>
            <w:lang w:val="it-IT" w:eastAsia="it-IT"/>
          </w:rPr>
          <w:id w:val="59120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673F">
            <w:rPr>
              <w:rFonts w:ascii="Segoe UI Symbol" w:eastAsia="MS Gothic" w:hAnsi="Segoe UI Symbol" w:cs="Segoe UI Symbol"/>
              <w:iCs/>
              <w:sz w:val="19"/>
              <w:szCs w:val="19"/>
              <w:lang w:val="it-IT" w:eastAsia="it-IT"/>
            </w:rPr>
            <w:t>☐</w:t>
          </w:r>
        </w:sdtContent>
      </w:sdt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nomina quale </w:t>
      </w:r>
      <w:r w:rsidR="0024673F"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Utente Amministratore</w:t>
      </w:r>
      <w:r w:rsidR="0024673F"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il seguente soggetto:</w:t>
      </w:r>
    </w:p>
    <w:p w14:paraId="108E55F2" w14:textId="77777777" w:rsidR="0024673F" w:rsidRDefault="0024673F" w:rsidP="0024673F">
      <w:pPr>
        <w:pStyle w:val="ListParagraph"/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Appendix"/>
        <w:tblW w:w="0" w:type="auto"/>
        <w:jc w:val="center"/>
        <w:shd w:val="clear" w:color="auto" w:fill="FFFFFF" w:themeFill="background1"/>
        <w:tblLook w:val="0480" w:firstRow="0" w:lastRow="0" w:firstColumn="1" w:lastColumn="0" w:noHBand="0" w:noVBand="1"/>
      </w:tblPr>
      <w:tblGrid>
        <w:gridCol w:w="4249"/>
        <w:gridCol w:w="3560"/>
      </w:tblGrid>
      <w:tr w:rsidR="0024673F" w14:paraId="7B77F5EB" w14:textId="77777777" w:rsidTr="0024673F">
        <w:trPr>
          <w:jc w:val="center"/>
        </w:trPr>
        <w:tc>
          <w:tcPr>
            <w:tcW w:w="4249" w:type="dxa"/>
            <w:tcBorders>
              <w:top w:val="single" w:sz="18" w:space="0" w:color="auto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3F83DC23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Nome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2034770083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18" w:space="0" w:color="auto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40A0FF89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Cognome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1742443859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194B8AA6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44223FB1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Indirizzo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5087772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70F244EF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CAP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210647994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  <w:tr w:rsidR="0024673F" w14:paraId="21419FBB" w14:textId="77777777" w:rsidTr="0024673F">
        <w:trPr>
          <w:jc w:val="center"/>
        </w:trPr>
        <w:tc>
          <w:tcPr>
            <w:tcW w:w="4249" w:type="dxa"/>
            <w:tcBorders>
              <w:top w:val="single" w:sz="2" w:space="0" w:color="808080"/>
              <w:left w:val="nil"/>
              <w:bottom w:val="single" w:sz="2" w:space="0" w:color="808080"/>
              <w:right w:val="single" w:sz="36" w:space="0" w:color="FFFFFF"/>
            </w:tcBorders>
            <w:shd w:val="clear" w:color="auto" w:fill="FFFFFF" w:themeFill="background1"/>
            <w:hideMark/>
          </w:tcPr>
          <w:p w14:paraId="0212C5AB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proofErr w:type="spellStart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>Telefono</w:t>
            </w:r>
            <w:proofErr w:type="spellEnd"/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314710735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  <w:tc>
          <w:tcPr>
            <w:tcW w:w="3560" w:type="dxa"/>
            <w:tcBorders>
              <w:top w:val="single" w:sz="2" w:space="0" w:color="808080"/>
              <w:left w:val="single" w:sz="36" w:space="0" w:color="FFFFFF"/>
              <w:bottom w:val="single" w:sz="2" w:space="0" w:color="808080"/>
              <w:right w:val="nil"/>
            </w:tcBorders>
            <w:shd w:val="clear" w:color="auto" w:fill="FFFFFF" w:themeFill="background1"/>
            <w:hideMark/>
          </w:tcPr>
          <w:p w14:paraId="2535EFEA" w14:textId="77777777" w:rsidR="0024673F" w:rsidRDefault="0024673F">
            <w:pPr>
              <w:autoSpaceDE w:val="0"/>
              <w:autoSpaceDN w:val="0"/>
              <w:adjustRightInd w:val="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en-US" w:eastAsia="it-IT"/>
              </w:rPr>
              <w:t xml:space="preserve">Email </w:t>
            </w:r>
            <w:sdt>
              <w:sdtPr>
                <w:rPr>
                  <w:rFonts w:asciiTheme="majorHAnsi" w:eastAsia="Calibri" w:hAnsiTheme="majorHAnsi" w:cs="Arial"/>
                  <w:iCs/>
                  <w:sz w:val="19"/>
                  <w:szCs w:val="19"/>
                  <w:lang w:val="it-IT" w:eastAsia="it-IT"/>
                </w:rPr>
                <w:id w:val="-1084604448"/>
                <w:placeholder>
                  <w:docPart w:val="4F297434B0024461A6A1F02B1573E59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Theme="majorHAnsi" w:hAnsiTheme="majorHAnsi"/>
                    <w:sz w:val="19"/>
                    <w:szCs w:val="19"/>
                  </w:rPr>
                  <w:t>Click here to enter text.</w:t>
                </w:r>
              </w:sdtContent>
            </w:sdt>
          </w:p>
        </w:tc>
      </w:tr>
    </w:tbl>
    <w:p w14:paraId="6D998A7E" w14:textId="77777777" w:rsidR="0024673F" w:rsidRDefault="0024673F" w:rsidP="0024673F">
      <w:pPr>
        <w:autoSpaceDE w:val="0"/>
        <w:autoSpaceDN w:val="0"/>
        <w:adjustRightInd w:val="0"/>
        <w:spacing w:before="240"/>
        <w:ind w:right="245"/>
        <w:rPr>
          <w:rFonts w:asciiTheme="majorHAnsi" w:eastAsia="Calibri" w:hAnsiTheme="majorHAnsi" w:cs="Arial"/>
          <w:iCs/>
          <w:color w:val="323537" w:themeColor="background2" w:themeShade="40"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per la gestione dell’accesso alla piattaforma telematica MOTI4U. </w:t>
      </w:r>
    </w:p>
    <w:p w14:paraId="36630181" w14:textId="77777777" w:rsidR="0024673F" w:rsidRDefault="0024673F" w:rsidP="0024673F">
      <w:pPr>
        <w:autoSpaceDE w:val="0"/>
        <w:autoSpaceDN w:val="0"/>
        <w:adjustRightInd w:val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Il Cliente si impegna a comunicare prontamente ogni variazione relativa al Rappresentante Contrattuale e all’Utente Amministratore mediante apposito modulo disponibile sul sito internet della Società Fornitrice del Servizio.</w:t>
      </w:r>
    </w:p>
    <w:p w14:paraId="0F3D83EA" w14:textId="77777777" w:rsidR="0024673F" w:rsidRDefault="0024673F" w:rsidP="0024673F">
      <w:pPr>
        <w:pStyle w:val="Heading2"/>
        <w:numPr>
          <w:ilvl w:val="0"/>
          <w:numId w:val="0"/>
        </w:numPr>
        <w:ind w:left="624" w:hanging="624"/>
        <w:rPr>
          <w:rFonts w:eastAsia="Calibri"/>
          <w:sz w:val="19"/>
          <w:szCs w:val="19"/>
          <w:lang w:val="it-IT" w:eastAsia="it-IT"/>
        </w:rPr>
      </w:pPr>
      <w:r>
        <w:rPr>
          <w:rFonts w:eastAsia="Calibri"/>
          <w:sz w:val="19"/>
          <w:szCs w:val="19"/>
          <w:lang w:val="it-IT" w:eastAsia="it-IT"/>
        </w:rPr>
        <w:t>Disciplina applicabile</w:t>
      </w:r>
    </w:p>
    <w:p w14:paraId="45FA5783" w14:textId="77777777" w:rsidR="0024673F" w:rsidRDefault="0024673F" w:rsidP="0024673F">
      <w:pPr>
        <w:spacing w:after="120" w:line="240" w:lineRule="auto"/>
        <w:ind w:right="242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  <w:t>Ciascun Servizio, come sopra richiesto o come successivamente richiesto anche attraverso l’invio di apposita richiesta servizi anche in via telematica con firma elettronica semplice, darà vita – a seguito dell’Accettazione della Società Fornitrice del Servizio mediante invio di comunicazione scritta al Cliente– a tanti rapporti giuridici, tra loro separati ed indipendenti, quanti sono i Servizi richiesti e forniti.</w:t>
      </w:r>
    </w:p>
    <w:p w14:paraId="2FFC1C93" w14:textId="77777777" w:rsidR="0024673F" w:rsidRDefault="0024673F" w:rsidP="0024673F">
      <w:pPr>
        <w:spacing w:after="120" w:line="240" w:lineRule="auto"/>
        <w:ind w:right="242"/>
        <w:rPr>
          <w:rFonts w:asciiTheme="majorHAnsi" w:eastAsia="Times New Roman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Dal momento in cui il Cliente riceve l’Accettazione scritta dalla Società Fornitrice del Servizio, i rapporti tra Cliente e la Società Fornitrice del Servizio sono retti da quanto previsto dalle Condizioni Generali e relativi Allegati predisposti dalla Società Fornitrice del Servizio, nella misura in cui siano nelle more applicabili.</w:t>
      </w:r>
    </w:p>
    <w:p w14:paraId="75E10106" w14:textId="5563FB3E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 seguito dell’Accettazione la Società Fornitrice del servizio invia i codici di accesso (</w:t>
      </w:r>
      <w:proofErr w:type="spellStart"/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userID</w:t>
      </w:r>
      <w:proofErr w:type="spellEnd"/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e password) al portale MonteTitoli4U al suddetto Rappresentante Contrattuale\Utente Amministratore invitandolo a compilare la documentazione di partecipazione.</w:t>
      </w:r>
    </w:p>
    <w:p w14:paraId="77AA5037" w14:textId="77777777" w:rsidR="00481FEC" w:rsidRDefault="00481FEC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2E70BCA2" w14:textId="1C16A32F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Il Cliente accetta che la Società Fornitrice del Servizio, in casi di urgenza o di indisponibilità dell’ area riservata del sito internet della società Fornitrice del Servizio, possa prevedere l’adesione e la variazione della Documentazione di Partecipazione con modalità cartacea. In tal caso il Cliente si impegna a fornire la massima collaborazione e a ottemperare alle istruzioni tecniche impartite dalla Società Fornitrice del Servizio. </w:t>
      </w:r>
    </w:p>
    <w:p w14:paraId="3601590F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CC275DB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La presente Richiesta di Servizi e i rapporti giuridici che ne derivano si intendono disciplinati, ai sensi degli artt. 1341 e 1342 c.c., dalle Condizioni Generali Parte I, dalle condizioni Generali Parte II e dai relativi Allegati , che il Cliente dichiara di ben conoscere ed accettare avendone presa visione sul sito internet della Società Fornitrice del Servizio.</w:t>
      </w:r>
    </w:p>
    <w:p w14:paraId="7B30317D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sz w:val="19"/>
          <w:szCs w:val="19"/>
          <w:lang w:val="it-IT"/>
        </w:rPr>
      </w:pPr>
      <w:r>
        <w:rPr>
          <w:rFonts w:asciiTheme="majorHAnsi" w:eastAsia="Calibri" w:hAnsiTheme="majorHAnsi" w:cs="Arial"/>
          <w:sz w:val="19"/>
          <w:szCs w:val="19"/>
          <w:lang w:val="it-IT"/>
        </w:rPr>
        <w:t>Le Parti si danno reciprocamente atto che la normativa vigente in materia di privacy (decreto legislativo No. 196/2003 modificato dal Regolamento dell’Unione Europea No. 2016/679) si applica solo ai dati personali.</w:t>
      </w:r>
    </w:p>
    <w:p w14:paraId="02E78E03" w14:textId="28DC8D76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sz w:val="19"/>
          <w:szCs w:val="19"/>
          <w:lang w:val="it-IT"/>
        </w:rPr>
      </w:pPr>
      <w:r>
        <w:rPr>
          <w:rFonts w:asciiTheme="majorHAnsi" w:eastAsia="Calibri" w:hAnsiTheme="majorHAnsi" w:cs="Arial"/>
          <w:sz w:val="19"/>
          <w:szCs w:val="19"/>
          <w:lang w:val="it-IT"/>
        </w:rPr>
        <w:lastRenderedPageBreak/>
        <w:t xml:space="preserve">Il Cliente dichiara di aver letto e compreso  l’informativa sul trattamento dei dati personali pubblicata sul sito della Società Fornitrice del Servizio nella sezione </w:t>
      </w:r>
      <w:hyperlink r:id="rId12" w:history="1">
        <w:r>
          <w:rPr>
            <w:rStyle w:val="Hyperlink"/>
            <w:rFonts w:asciiTheme="majorHAnsi" w:eastAsia="Calibri" w:hAnsiTheme="majorHAnsi" w:cs="Arial"/>
            <w:sz w:val="19"/>
            <w:szCs w:val="19"/>
            <w:lang w:val="it-IT"/>
          </w:rPr>
          <w:t>About</w:t>
        </w:r>
      </w:hyperlink>
      <w:r>
        <w:rPr>
          <w:rFonts w:asciiTheme="majorHAnsi" w:eastAsia="Calibri" w:hAnsiTheme="majorHAnsi" w:cs="Arial"/>
          <w:sz w:val="19"/>
          <w:szCs w:val="19"/>
          <w:lang w:val="it-IT"/>
        </w:rPr>
        <w:t xml:space="preserve"> </w:t>
      </w:r>
      <w:proofErr w:type="spellStart"/>
      <w:r>
        <w:rPr>
          <w:rFonts w:asciiTheme="majorHAnsi" w:eastAsia="Calibri" w:hAnsiTheme="majorHAnsi" w:cs="Arial"/>
          <w:sz w:val="19"/>
          <w:szCs w:val="19"/>
          <w:lang w:val="it-IT"/>
        </w:rPr>
        <w:t>us</w:t>
      </w:r>
      <w:proofErr w:type="spellEnd"/>
      <w:r>
        <w:rPr>
          <w:rFonts w:asciiTheme="majorHAnsi" w:eastAsia="Calibri" w:hAnsiTheme="majorHAnsi" w:cs="Arial"/>
          <w:sz w:val="19"/>
          <w:szCs w:val="19"/>
          <w:lang w:val="it-IT"/>
        </w:rPr>
        <w:t>/Legal Data/Privacy.</w:t>
      </w:r>
    </w:p>
    <w:p w14:paraId="302BBE8F" w14:textId="77777777" w:rsidR="00481FEC" w:rsidRDefault="00481FEC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sz w:val="19"/>
          <w:szCs w:val="19"/>
          <w:lang w:val="it-IT"/>
        </w:rPr>
      </w:pPr>
    </w:p>
    <w:p w14:paraId="083FB779" w14:textId="193A53DC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sz w:val="19"/>
          <w:szCs w:val="19"/>
          <w:lang w:val="it-IT"/>
        </w:rPr>
      </w:pPr>
      <w:r>
        <w:rPr>
          <w:rFonts w:asciiTheme="majorHAnsi" w:eastAsia="Calibri" w:hAnsiTheme="majorHAnsi" w:cs="Arial"/>
          <w:sz w:val="19"/>
          <w:szCs w:val="19"/>
          <w:lang w:val="it-IT"/>
        </w:rPr>
        <w:t xml:space="preserve">Il Cliente, letta l'informativa privacy fornita dalla Società Fornitrice del Servizio in qualità di titolare del trattamento, dichiara di aver messo a disposizione del/i  Rappresentante/i Contrattuale e  dei propri dipendenti e/o incaricati i cui dati personali sono indicati nella presente Richiesta di Servizio o nell’ area riservata del sito internet della Società Fornitrice del Servizio, l’informativa privacy. </w:t>
      </w:r>
    </w:p>
    <w:p w14:paraId="6DAFE594" w14:textId="77777777" w:rsidR="00481FEC" w:rsidRDefault="00481FEC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F6E6126" w14:textId="1007439F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Si dichiara che la firma in calce alla presente Richiesta di Servizi costituisce </w:t>
      </w:r>
      <w:r>
        <w:rPr>
          <w:rFonts w:asciiTheme="majorHAnsi" w:eastAsia="Calibri" w:hAnsiTheme="majorHAnsi" w:cs="Arial"/>
          <w:i/>
          <w:sz w:val="19"/>
          <w:szCs w:val="19"/>
          <w:lang w:val="it-IT" w:eastAsia="it-IT"/>
        </w:rPr>
        <w:t xml:space="preserve">specimen 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di firma del Rappresentante Legale.</w:t>
      </w:r>
    </w:p>
    <w:p w14:paraId="01B9F120" w14:textId="77777777" w:rsidR="00481FEC" w:rsidRDefault="00481FEC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8919E27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Si allega alla presente Richiesta di Servizi la seguente documentazione:</w:t>
      </w:r>
    </w:p>
    <w:p w14:paraId="256D00F8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61CAEE2A" w14:textId="77777777" w:rsidR="0024673F" w:rsidRDefault="0024673F" w:rsidP="0024673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10" w:lineRule="exact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b/>
          <w:iCs/>
          <w:sz w:val="19"/>
          <w:szCs w:val="19"/>
          <w:lang w:val="it-IT" w:eastAsia="it-IT"/>
        </w:rPr>
        <w:t>Documento d’identità</w:t>
      </w: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 dell’Utente Amministratore</w:t>
      </w:r>
    </w:p>
    <w:p w14:paraId="411FAF11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778BED3F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0CDC569C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 xml:space="preserve">La presente Richiesta di Servizi, debitamente compilata e sottoscritta, va inviata via mail, insieme ai suoi allegati, all’ufficio Membership al seguente indirizzo: </w:t>
      </w:r>
      <w:hyperlink r:id="rId13" w:history="1">
        <w:r>
          <w:rPr>
            <w:rStyle w:val="Hyperlink"/>
            <w:lang w:val="it-IT"/>
          </w:rPr>
          <w:t>mdm@pec.montetitoli.it</w:t>
        </w:r>
      </w:hyperlink>
    </w:p>
    <w:p w14:paraId="7BF358AA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419D623A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24673F" w14:paraId="765FA7DA" w14:textId="77777777" w:rsidTr="0024673F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14:paraId="4DCE1746" w14:textId="77777777" w:rsidR="0024673F" w:rsidRDefault="0024673F">
            <w:pPr>
              <w:autoSpaceDE w:val="0"/>
              <w:autoSpaceDN w:val="0"/>
              <w:adjustRightInd w:val="0"/>
              <w:spacing w:after="48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24673F" w14:paraId="67D3F752" w14:textId="77777777" w:rsidTr="0024673F">
        <w:trPr>
          <w:jc w:val="right"/>
        </w:trPr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FFFFFF" w:themeColor="background1"/>
              <w:right w:val="nil"/>
            </w:tcBorders>
            <w:shd w:val="clear" w:color="auto" w:fill="auto"/>
            <w:hideMark/>
          </w:tcPr>
          <w:p w14:paraId="4EB744B7" w14:textId="77777777" w:rsidR="0024673F" w:rsidRDefault="0024673F">
            <w:pPr>
              <w:autoSpaceDE w:val="0"/>
              <w:autoSpaceDN w:val="0"/>
              <w:adjustRightInd w:val="0"/>
              <w:ind w:right="242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49C3F2A2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color w:val="323537" w:themeColor="background2" w:themeShade="40"/>
          <w:sz w:val="19"/>
          <w:szCs w:val="19"/>
          <w:lang w:val="it-IT" w:eastAsia="it-IT"/>
        </w:rPr>
      </w:pPr>
    </w:p>
    <w:p w14:paraId="7D4015A0" w14:textId="77777777" w:rsidR="0024673F" w:rsidRDefault="0024673F" w:rsidP="0024673F">
      <w:pPr>
        <w:autoSpaceDE w:val="0"/>
        <w:autoSpaceDN w:val="0"/>
        <w:adjustRightInd w:val="0"/>
        <w:spacing w:after="120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1E8AA718" w14:textId="77777777" w:rsidR="0024673F" w:rsidRDefault="0024673F" w:rsidP="0024673F">
      <w:pPr>
        <w:autoSpaceDE w:val="0"/>
        <w:autoSpaceDN w:val="0"/>
        <w:adjustRightInd w:val="0"/>
        <w:spacing w:after="120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Ai sensi e per gli effetti di cui agli articoli 1341 e 1342 c.c., il Cliente accetta espressamente:</w:t>
      </w:r>
    </w:p>
    <w:p w14:paraId="483902E2" w14:textId="77777777" w:rsidR="0024673F" w:rsidRDefault="0024673F" w:rsidP="0024673F">
      <w:pPr>
        <w:autoSpaceDE w:val="0"/>
        <w:autoSpaceDN w:val="0"/>
        <w:adjustRightInd w:val="0"/>
        <w:spacing w:after="120"/>
        <w:ind w:right="245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- le seguenti disposizioni delle Condizioni Generali Parte I: art. 3 (Obblighi e prestazioni della Società Fornitrice del Servizio), art. 4 (Obblighi del Cliente), art. 6 (Comunicazioni), art. 7 (Modifiche delle Condizioni Generali e dei relativi Allegati), art. 8 (Responsabilità), art. 10 (Corrispettivi), art. 11 (Durata del Contratto e recesso), art. 12 (Clausola risolutiva espressa), art. 13 (Disposizioni Generali), art. 14 (Controversie e clausola compromissoria), art. 15 (Legge applicabile e foro competente);</w:t>
      </w:r>
    </w:p>
    <w:p w14:paraId="4E3076A9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  <w:r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  <w:t>- le seguenti disposizioni delle Condizioni Generali Parte II: art. 2.2 (Servizio di connessione telematica MT-X),; artt. 4.5, 4.6, 4.7, 4.8 (Obblighi del Centro Servizi).</w:t>
      </w:r>
    </w:p>
    <w:p w14:paraId="34451413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591FFF35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p w14:paraId="3B8E7A15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sz w:val="19"/>
          <w:szCs w:val="19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24673F" w14:paraId="47DAE439" w14:textId="77777777" w:rsidTr="0024673F">
        <w:trPr>
          <w:jc w:val="right"/>
        </w:trPr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hideMark/>
          </w:tcPr>
          <w:p w14:paraId="63EE4BB2" w14:textId="77777777" w:rsidR="0024673F" w:rsidRDefault="0024673F">
            <w:pPr>
              <w:autoSpaceDE w:val="0"/>
              <w:autoSpaceDN w:val="0"/>
              <w:adjustRightInd w:val="0"/>
              <w:spacing w:after="48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(Luogo e Data)</w:t>
            </w:r>
          </w:p>
        </w:tc>
      </w:tr>
      <w:tr w:rsidR="0024673F" w14:paraId="416E7355" w14:textId="77777777" w:rsidTr="0024673F">
        <w:trPr>
          <w:jc w:val="right"/>
        </w:trPr>
        <w:tc>
          <w:tcPr>
            <w:tcW w:w="3780" w:type="dxa"/>
            <w:tcBorders>
              <w:top w:val="single" w:sz="2" w:space="0" w:color="auto"/>
              <w:left w:val="nil"/>
              <w:bottom w:val="single" w:sz="2" w:space="0" w:color="FFFFFF" w:themeColor="background1"/>
              <w:right w:val="nil"/>
            </w:tcBorders>
            <w:shd w:val="clear" w:color="auto" w:fill="auto"/>
            <w:hideMark/>
          </w:tcPr>
          <w:p w14:paraId="33724283" w14:textId="77777777" w:rsidR="0024673F" w:rsidRDefault="0024673F">
            <w:pPr>
              <w:autoSpaceDE w:val="0"/>
              <w:autoSpaceDN w:val="0"/>
              <w:adjustRightInd w:val="0"/>
              <w:spacing w:after="120"/>
              <w:ind w:right="245"/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</w:pPr>
            <w:r>
              <w:rPr>
                <w:rFonts w:asciiTheme="majorHAnsi" w:eastAsia="Calibri" w:hAnsiTheme="majorHAnsi" w:cs="Arial"/>
                <w:iCs/>
                <w:sz w:val="19"/>
                <w:szCs w:val="19"/>
                <w:lang w:val="it-IT" w:eastAsia="it-IT"/>
              </w:rPr>
              <w:t>(Firma del Rappresentante Legale)</w:t>
            </w:r>
          </w:p>
        </w:tc>
      </w:tr>
    </w:tbl>
    <w:p w14:paraId="454B5241" w14:textId="77777777" w:rsidR="0024673F" w:rsidRDefault="0024673F" w:rsidP="0024673F">
      <w:pPr>
        <w:autoSpaceDE w:val="0"/>
        <w:autoSpaceDN w:val="0"/>
        <w:adjustRightInd w:val="0"/>
        <w:spacing w:after="0"/>
        <w:ind w:right="242"/>
        <w:rPr>
          <w:rFonts w:asciiTheme="majorHAnsi" w:eastAsia="Calibri" w:hAnsiTheme="majorHAnsi" w:cs="Arial"/>
          <w:iCs/>
          <w:color w:val="323537" w:themeColor="background2" w:themeShade="40"/>
          <w:sz w:val="19"/>
          <w:szCs w:val="19"/>
          <w:lang w:val="it-IT" w:eastAsia="it-IT"/>
        </w:rPr>
      </w:pPr>
    </w:p>
    <w:p w14:paraId="759F614D" w14:textId="77777777" w:rsidR="0024673F" w:rsidRDefault="0024673F" w:rsidP="0024673F">
      <w:pPr>
        <w:pStyle w:val="BodyText1"/>
        <w:jc w:val="left"/>
        <w:rPr>
          <w:rFonts w:asciiTheme="majorHAnsi" w:hAnsiTheme="majorHAnsi"/>
          <w:iCs/>
          <w:lang w:val="it-IT"/>
        </w:rPr>
      </w:pPr>
    </w:p>
    <w:p w14:paraId="1DDAADB0" w14:textId="5D6CC8DC" w:rsidR="00FD274C" w:rsidRPr="0024673F" w:rsidRDefault="00FD274C" w:rsidP="0024673F"/>
    <w:sectPr w:rsidR="00FD274C" w:rsidRPr="0024673F" w:rsidSect="00452FD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85" w:right="1134" w:bottom="1701" w:left="1418" w:header="964" w:footer="11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74CA" w14:textId="77777777" w:rsidR="00BB7E95" w:rsidRDefault="00BB7E95" w:rsidP="00695086">
      <w:pPr>
        <w:spacing w:after="0" w:line="240" w:lineRule="auto"/>
      </w:pPr>
      <w:r>
        <w:separator/>
      </w:r>
    </w:p>
  </w:endnote>
  <w:endnote w:type="continuationSeparator" w:id="0">
    <w:p w14:paraId="2BD168AA" w14:textId="77777777" w:rsidR="00BB7E95" w:rsidRDefault="00BB7E95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60F4" w14:textId="77777777" w:rsidR="00FD274C" w:rsidRPr="00D772B4" w:rsidRDefault="00CB7661" w:rsidP="00D772B4">
    <w:pPr>
      <w:pStyle w:val="Footer"/>
      <w:jc w:val="center"/>
    </w:pPr>
    <w:fldSimple w:instr=" DOCPROPERTY bjFooterEvenPageDocProperty \* MERGEFORMAT " w:fldLock="1">
      <w:r w:rsidR="00D772B4" w:rsidRPr="00D772B4">
        <w:rPr>
          <w:rFonts w:ascii="Calibri" w:hAnsi="Calibri" w:cs="Calibri"/>
          <w:b/>
          <w:color w:val="000000"/>
          <w:sz w:val="28"/>
        </w:rPr>
        <w:t>INTERNAL USE ONLY</w:t>
      </w:r>
    </w:fldSimple>
  </w:p>
  <w:p w14:paraId="1EFBA0F4" w14:textId="77777777" w:rsidR="0043487C" w:rsidRDefault="0043487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B37D" w14:textId="27589229" w:rsidR="00695086" w:rsidRPr="00C44E05" w:rsidRDefault="00760455" w:rsidP="00113B01">
    <w:pPr>
      <w:pStyle w:val="Footer"/>
      <w:jc w:val="right"/>
      <w:rPr>
        <w:color w:val="646B6E" w:themeColor="background2" w:themeShade="80"/>
        <w:sz w:val="16"/>
        <w:szCs w:val="16"/>
        <w:lang w:val="it-IT"/>
      </w:rPr>
    </w:pPr>
    <w:r>
      <w:rPr>
        <w:noProof/>
        <w:color w:val="646B6E" w:themeColor="background2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EBF2EF" wp14:editId="5ECF622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4314d5385335b22c9f6681a" descr="{&quot;HashCode&quot;:15260559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3C038B" w14:textId="1847E6CC" w:rsidR="00760455" w:rsidRPr="00760455" w:rsidRDefault="00760455" w:rsidP="0076045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</w:pPr>
                          <w:r w:rsidRPr="00760455"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BF2EF" id="_x0000_t202" coordsize="21600,21600" o:spt="202" path="m,l,21600r21600,l21600,xe">
              <v:stroke joinstyle="miter"/>
              <v:path gradientshapeok="t" o:connecttype="rect"/>
            </v:shapetype>
            <v:shape id="MSIPCMe4314d5385335b22c9f6681a" o:spid="_x0000_s1026" type="#_x0000_t202" alt="{&quot;HashCode&quot;:152605590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603C038B" w14:textId="1847E6CC" w:rsidR="00760455" w:rsidRPr="00760455" w:rsidRDefault="00760455" w:rsidP="0076045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  <w:sz w:val="20"/>
                      </w:rPr>
                    </w:pPr>
                    <w:r w:rsidRPr="00760455">
                      <w:rPr>
                        <w:rFonts w:ascii="Calibri" w:hAnsi="Calibri" w:cs="Calibri"/>
                        <w:color w:val="FFEF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color w:val="646B6E" w:themeColor="background2" w:themeShade="80"/>
          <w:sz w:val="16"/>
          <w:szCs w:val="16"/>
        </w:rPr>
        <w:id w:val="-391274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646B6E" w:themeColor="background2" w:themeShade="80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E4354" w:rsidRPr="00C44E05">
              <w:rPr>
                <w:rFonts w:eastAsia="Times New Roman" w:cs="Times New Roman"/>
                <w:b/>
                <w:bCs/>
                <w:color w:val="008D7F"/>
                <w:sz w:val="20"/>
                <w:szCs w:val="20"/>
                <w:lang w:val="it-IT" w:eastAsia="ar-SA"/>
              </w:rPr>
              <w:t>|</w:t>
            </w:r>
            <w:r w:rsidR="004E4354" w:rsidRPr="00C44E05">
              <w:rPr>
                <w:rFonts w:eastAsia="Times New Roman" w:cs="Times New Roman"/>
                <w:sz w:val="20"/>
                <w:szCs w:val="20"/>
                <w:lang w:val="it-IT" w:eastAsia="ar-SA"/>
              </w:rPr>
              <w:t xml:space="preserve">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instrText xml:space="preserve"> PAGE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 w:rsidRPr="00C44E05">
              <w:rPr>
                <w:noProof/>
                <w:sz w:val="20"/>
                <w:lang w:val="it-IT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t xml:space="preserve"> of 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begin"/>
            </w:r>
            <w:r w:rsidR="004E4354" w:rsidRPr="00C44E05">
              <w:rPr>
                <w:rFonts w:eastAsia="Times New Roman" w:cs="Times New Roman"/>
                <w:noProof/>
                <w:sz w:val="20"/>
                <w:szCs w:val="20"/>
                <w:lang w:val="it-IT" w:eastAsia="ar-SA"/>
              </w:rPr>
              <w:instrText xml:space="preserve"> NUMPAGES  \* Arabic  \* MERGEFORMAT </w:instrTex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separate"/>
            </w:r>
            <w:r w:rsidR="004E4354" w:rsidRPr="00C44E05">
              <w:rPr>
                <w:noProof/>
                <w:sz w:val="20"/>
                <w:lang w:val="it-IT"/>
              </w:rPr>
              <w:t>2</w:t>
            </w:r>
            <w:r w:rsidR="004E4354" w:rsidRPr="00691539">
              <w:rPr>
                <w:rFonts w:eastAsia="Times New Roman" w:cs="Times New Roman"/>
                <w:noProof/>
                <w:sz w:val="20"/>
                <w:szCs w:val="20"/>
                <w:lang w:eastAsia="ar-SA"/>
              </w:rPr>
              <w:fldChar w:fldCharType="end"/>
            </w:r>
          </w:sdtContent>
        </w:sdt>
      </w:sdtContent>
    </w:sdt>
  </w:p>
  <w:p w14:paraId="467C5FBD" w14:textId="4F1ABCFE" w:rsidR="0043487C" w:rsidRPr="00C44E05" w:rsidRDefault="00C44E05">
    <w:pPr>
      <w:rPr>
        <w:sz w:val="18"/>
        <w:szCs w:val="18"/>
        <w:lang w:val="it-IT"/>
      </w:rPr>
    </w:pPr>
    <w:r w:rsidRPr="00C44E05">
      <w:rPr>
        <w:rFonts w:asciiTheme="majorHAnsi" w:hAnsiTheme="majorHAnsi"/>
        <w:i/>
        <w:sz w:val="18"/>
        <w:szCs w:val="18"/>
        <w:lang w:val="it-IT"/>
      </w:rPr>
      <w:t>Modulo Richiesta Servizi – Ufficio Membership (</w:t>
    </w:r>
    <w:hyperlink r:id="rId1" w:history="1">
      <w:r w:rsidRPr="00C44E05">
        <w:rPr>
          <w:rStyle w:val="Hyperlink"/>
          <w:rFonts w:asciiTheme="majorHAnsi" w:hAnsiTheme="majorHAnsi"/>
          <w:i/>
          <w:iCs/>
          <w:sz w:val="18"/>
          <w:szCs w:val="18"/>
          <w:lang w:val="it-IT"/>
        </w:rPr>
        <w:t>mdm@pec.montetitoli.it</w:t>
      </w:r>
    </w:hyperlink>
    <w:r w:rsidRPr="00C44E05">
      <w:rPr>
        <w:rFonts w:asciiTheme="majorHAnsi" w:hAnsiTheme="majorHAnsi"/>
        <w:i/>
        <w:sz w:val="18"/>
        <w:szCs w:val="18"/>
        <w:lang w:val="it-I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621E" w14:textId="7AEED4D3" w:rsidR="00695086" w:rsidRPr="00C44E05" w:rsidRDefault="00760455" w:rsidP="00C44E05">
    <w:pPr>
      <w:pStyle w:val="Footer"/>
      <w:rPr>
        <w:sz w:val="18"/>
        <w:szCs w:val="18"/>
        <w:lang w:val="it-IT"/>
      </w:rPr>
    </w:pPr>
    <w:r>
      <w:rPr>
        <w:rFonts w:asciiTheme="majorHAnsi" w:hAnsiTheme="majorHAnsi"/>
        <w:i/>
        <w:noProof/>
        <w:sz w:val="18"/>
        <w:szCs w:val="18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767A840" wp14:editId="226F893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9944a7a88f0e924be9ba69" descr="{&quot;HashCode&quot;:152605590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C7A5E" w14:textId="65AE2CCC" w:rsidR="00760455" w:rsidRPr="00760455" w:rsidRDefault="00760455" w:rsidP="0076045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</w:pPr>
                          <w:r w:rsidRPr="00760455">
                            <w:rPr>
                              <w:rFonts w:ascii="Calibri" w:hAnsi="Calibri" w:cs="Calibri"/>
                              <w:color w:val="FFEF00"/>
                              <w:sz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7A840" id="_x0000_t202" coordsize="21600,21600" o:spt="202" path="m,l,21600r21600,l21600,xe">
              <v:stroke joinstyle="miter"/>
              <v:path gradientshapeok="t" o:connecttype="rect"/>
            </v:shapetype>
            <v:shape id="MSIPCM179944a7a88f0e924be9ba69" o:spid="_x0000_s1027" type="#_x0000_t202" alt="{&quot;HashCode&quot;:152605590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CAC7A5E" w14:textId="65AE2CCC" w:rsidR="00760455" w:rsidRPr="00760455" w:rsidRDefault="00760455" w:rsidP="0076045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EF00"/>
                        <w:sz w:val="20"/>
                      </w:rPr>
                    </w:pPr>
                    <w:r w:rsidRPr="00760455">
                      <w:rPr>
                        <w:rFonts w:ascii="Calibri" w:hAnsi="Calibri" w:cs="Calibri"/>
                        <w:color w:val="FFEF00"/>
                        <w:sz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36ED" w:rsidRPr="00C44E05">
      <w:rPr>
        <w:rFonts w:asciiTheme="majorHAnsi" w:hAnsiTheme="majorHAnsi"/>
        <w:i/>
        <w:sz w:val="18"/>
        <w:szCs w:val="18"/>
        <w:lang w:val="it-IT"/>
      </w:rPr>
      <w:t>Modulo Richiesta Servizi</w:t>
    </w:r>
    <w:r w:rsidR="00601BFA">
      <w:rPr>
        <w:rFonts w:asciiTheme="majorHAnsi" w:hAnsiTheme="majorHAnsi"/>
        <w:i/>
        <w:sz w:val="18"/>
        <w:szCs w:val="18"/>
        <w:lang w:val="it-IT"/>
      </w:rPr>
      <w:t xml:space="preserve"> </w:t>
    </w:r>
    <w:r w:rsidR="004A36ED" w:rsidRPr="00C44E05">
      <w:rPr>
        <w:rFonts w:asciiTheme="majorHAnsi" w:hAnsiTheme="majorHAnsi"/>
        <w:i/>
        <w:sz w:val="18"/>
        <w:szCs w:val="18"/>
        <w:lang w:val="it-IT"/>
      </w:rPr>
      <w:t>– Ufficio Membership (</w:t>
    </w:r>
    <w:hyperlink r:id="rId1" w:history="1">
      <w:r w:rsidR="004A36ED" w:rsidRPr="00C44E05">
        <w:rPr>
          <w:rStyle w:val="Hyperlink"/>
          <w:rFonts w:asciiTheme="majorHAnsi" w:hAnsiTheme="majorHAnsi"/>
          <w:i/>
          <w:iCs/>
          <w:sz w:val="18"/>
          <w:szCs w:val="18"/>
          <w:lang w:val="it-IT"/>
        </w:rPr>
        <w:t>mdm@pec.montetitoli.it</w:t>
      </w:r>
    </w:hyperlink>
    <w:r w:rsidR="004A36ED" w:rsidRPr="00C44E05">
      <w:rPr>
        <w:rFonts w:asciiTheme="majorHAnsi" w:hAnsiTheme="majorHAnsi"/>
        <w:i/>
        <w:sz w:val="18"/>
        <w:szCs w:val="18"/>
        <w:lang w:val="it-IT"/>
      </w:rPr>
      <w:t>)</w:t>
    </w:r>
    <w:r w:rsidR="009F6AE9" w:rsidRPr="00C44E05">
      <w:rPr>
        <w:sz w:val="18"/>
        <w:szCs w:val="18"/>
      </w:rPr>
      <w:fldChar w:fldCharType="begin" w:fldLock="1"/>
    </w:r>
    <w:r w:rsidR="009F6AE9" w:rsidRPr="00C44E05">
      <w:rPr>
        <w:sz w:val="18"/>
        <w:szCs w:val="18"/>
        <w:lang w:val="it-IT"/>
      </w:rPr>
      <w:instrText xml:space="preserve"> DOCPROPERTY bjFooterFirstPageDocProperty \* MERGEFORMAT </w:instrText>
    </w:r>
    <w:r w:rsidR="009F6AE9" w:rsidRPr="00C44E0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98E7" w14:textId="77777777" w:rsidR="00BB7E95" w:rsidRDefault="00BB7E95" w:rsidP="00695086">
      <w:pPr>
        <w:spacing w:after="0" w:line="240" w:lineRule="auto"/>
      </w:pPr>
      <w:r>
        <w:separator/>
      </w:r>
    </w:p>
  </w:footnote>
  <w:footnote w:type="continuationSeparator" w:id="0">
    <w:p w14:paraId="5C2851E7" w14:textId="77777777" w:rsidR="00BB7E95" w:rsidRDefault="00BB7E95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E028" w14:textId="77777777" w:rsidR="00695086" w:rsidRDefault="00B92C4F">
    <w:pPr>
      <w:pStyle w:val="Header"/>
    </w:pPr>
    <w:r w:rsidRPr="00332613">
      <w:rPr>
        <w:noProof/>
      </w:rPr>
      <w:drawing>
        <wp:inline distT="0" distB="0" distL="0" distR="0" wp14:anchorId="7AEFACA6" wp14:editId="57BF4594">
          <wp:extent cx="2856972" cy="508000"/>
          <wp:effectExtent l="0" t="0" r="635" b="6350"/>
          <wp:docPr id="13" name="Picture 1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5C97" w:rsidRPr="00055C9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CF52" w14:textId="77777777" w:rsidR="0077049A" w:rsidRDefault="009F6AE9">
    <w:pPr>
      <w:pStyle w:val="Header"/>
    </w:pPr>
    <w:r w:rsidRPr="009F6AE9">
      <w:rPr>
        <w:noProof/>
      </w:rPr>
      <w:drawing>
        <wp:inline distT="0" distB="0" distL="0" distR="0" wp14:anchorId="616425FB" wp14:editId="5A12041F">
          <wp:extent cx="2279852" cy="405382"/>
          <wp:effectExtent l="0" t="0" r="6350" b="0"/>
          <wp:docPr id="1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852" cy="405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19E0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95E7B"/>
    <w:multiLevelType w:val="hybridMultilevel"/>
    <w:tmpl w:val="B25AA922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834206"/>
    <w:multiLevelType w:val="multilevel"/>
    <w:tmpl w:val="3B2A3C0A"/>
    <w:styleLink w:val="Headings"/>
    <w:lvl w:ilvl="0">
      <w:start w:val="1"/>
      <w:numFmt w:val="decimal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BE75F91"/>
    <w:multiLevelType w:val="hybridMultilevel"/>
    <w:tmpl w:val="EC0E6B76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41D5978"/>
    <w:multiLevelType w:val="multilevel"/>
    <w:tmpl w:val="AF8C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CB75DC0"/>
    <w:multiLevelType w:val="hybridMultilevel"/>
    <w:tmpl w:val="D4A8C29A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1D5A40D7"/>
    <w:multiLevelType w:val="hybridMultilevel"/>
    <w:tmpl w:val="502632EA"/>
    <w:lvl w:ilvl="0" w:tplc="0809001B">
      <w:start w:val="1"/>
      <w:numFmt w:val="lowerRoman"/>
      <w:lvlText w:val="%1."/>
      <w:lvlJc w:val="right"/>
      <w:pPr>
        <w:ind w:left="1776" w:hanging="360"/>
      </w:pPr>
    </w:lvl>
    <w:lvl w:ilvl="1" w:tplc="08090019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0255C5B"/>
    <w:multiLevelType w:val="hybridMultilevel"/>
    <w:tmpl w:val="8DAA5628"/>
    <w:lvl w:ilvl="0" w:tplc="08090017">
      <w:start w:val="1"/>
      <w:numFmt w:val="lowerLetter"/>
      <w:lvlText w:val="%1)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78B280E"/>
    <w:multiLevelType w:val="hybridMultilevel"/>
    <w:tmpl w:val="2E34CCCC"/>
    <w:lvl w:ilvl="0" w:tplc="FD5E9C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B3EF7"/>
    <w:multiLevelType w:val="hybridMultilevel"/>
    <w:tmpl w:val="AFC23E3C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30B6902"/>
    <w:multiLevelType w:val="hybridMultilevel"/>
    <w:tmpl w:val="3E3E25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C14C9"/>
    <w:multiLevelType w:val="multilevel"/>
    <w:tmpl w:val="BB8C96B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366172C1"/>
    <w:multiLevelType w:val="hybridMultilevel"/>
    <w:tmpl w:val="C6E4C4E8"/>
    <w:lvl w:ilvl="0" w:tplc="9260D1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3118D"/>
    <w:multiLevelType w:val="multilevel"/>
    <w:tmpl w:val="47B6894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9313A6B"/>
    <w:multiLevelType w:val="hybridMultilevel"/>
    <w:tmpl w:val="D7A8E0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3041"/>
    <w:multiLevelType w:val="multilevel"/>
    <w:tmpl w:val="C57A71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47875352"/>
    <w:multiLevelType w:val="hybridMultilevel"/>
    <w:tmpl w:val="59AE0088"/>
    <w:lvl w:ilvl="0" w:tplc="0809001B">
      <w:start w:val="1"/>
      <w:numFmt w:val="lowerRoman"/>
      <w:lvlText w:val="%1."/>
      <w:lvlJc w:val="righ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5D7354D0"/>
    <w:multiLevelType w:val="multilevel"/>
    <w:tmpl w:val="066C967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8" w15:restartNumberingAfterBreak="0">
    <w:nsid w:val="5E2C137E"/>
    <w:multiLevelType w:val="hybridMultilevel"/>
    <w:tmpl w:val="AC70EB50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032E45E">
      <w:start w:val="1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650D0299"/>
    <w:multiLevelType w:val="multilevel"/>
    <w:tmpl w:val="3B2A3C0A"/>
    <w:numStyleLink w:val="Headings"/>
  </w:abstractNum>
  <w:abstractNum w:abstractNumId="20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12687"/>
    <w:multiLevelType w:val="hybridMultilevel"/>
    <w:tmpl w:val="85E2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A4FB5"/>
    <w:multiLevelType w:val="hybridMultilevel"/>
    <w:tmpl w:val="0D7246A6"/>
    <w:lvl w:ilvl="0" w:tplc="0410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7D3106E1"/>
    <w:multiLevelType w:val="hybridMultilevel"/>
    <w:tmpl w:val="CE24C956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6602B6C4">
      <w:start w:val="1"/>
      <w:numFmt w:val="lowerLetter"/>
      <w:lvlText w:val="(%2)"/>
      <w:lvlJc w:val="left"/>
      <w:pPr>
        <w:ind w:left="1788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13"/>
  </w:num>
  <w:num w:numId="5">
    <w:abstractNumId w:val="11"/>
  </w:num>
  <w:num w:numId="6">
    <w:abstractNumId w:val="4"/>
  </w:num>
  <w:num w:numId="7">
    <w:abstractNumId w:val="23"/>
  </w:num>
  <w:num w:numId="8">
    <w:abstractNumId w:val="7"/>
  </w:num>
  <w:num w:numId="9">
    <w:abstractNumId w:val="6"/>
  </w:num>
  <w:num w:numId="10">
    <w:abstractNumId w:val="16"/>
  </w:num>
  <w:num w:numId="11">
    <w:abstractNumId w:val="9"/>
  </w:num>
  <w:num w:numId="12">
    <w:abstractNumId w:val="22"/>
  </w:num>
  <w:num w:numId="13">
    <w:abstractNumId w:val="3"/>
  </w:num>
  <w:num w:numId="14">
    <w:abstractNumId w:val="1"/>
  </w:num>
  <w:num w:numId="15">
    <w:abstractNumId w:val="18"/>
  </w:num>
  <w:num w:numId="16">
    <w:abstractNumId w:val="15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2"/>
  </w:num>
  <w:num w:numId="36">
    <w:abstractNumId w:val="1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D0"/>
    <w:rsid w:val="000457A8"/>
    <w:rsid w:val="00055C97"/>
    <w:rsid w:val="000759FD"/>
    <w:rsid w:val="00093C48"/>
    <w:rsid w:val="000A1D61"/>
    <w:rsid w:val="000D0215"/>
    <w:rsid w:val="000E11A0"/>
    <w:rsid w:val="00113B01"/>
    <w:rsid w:val="00140E6D"/>
    <w:rsid w:val="00144F9B"/>
    <w:rsid w:val="0015108A"/>
    <w:rsid w:val="00156DD9"/>
    <w:rsid w:val="0017051E"/>
    <w:rsid w:val="0017199A"/>
    <w:rsid w:val="00175004"/>
    <w:rsid w:val="00197CBE"/>
    <w:rsid w:val="001A29F4"/>
    <w:rsid w:val="001B7340"/>
    <w:rsid w:val="001E5967"/>
    <w:rsid w:val="00212861"/>
    <w:rsid w:val="00221779"/>
    <w:rsid w:val="00225669"/>
    <w:rsid w:val="00242A3B"/>
    <w:rsid w:val="0024673F"/>
    <w:rsid w:val="002515D1"/>
    <w:rsid w:val="002D2DB1"/>
    <w:rsid w:val="002E33C6"/>
    <w:rsid w:val="003138C5"/>
    <w:rsid w:val="00322657"/>
    <w:rsid w:val="00327E9A"/>
    <w:rsid w:val="003425C4"/>
    <w:rsid w:val="00350210"/>
    <w:rsid w:val="00364C48"/>
    <w:rsid w:val="003801D0"/>
    <w:rsid w:val="003873CF"/>
    <w:rsid w:val="00392CA5"/>
    <w:rsid w:val="003B01C2"/>
    <w:rsid w:val="003B6480"/>
    <w:rsid w:val="003D7CEB"/>
    <w:rsid w:val="003E7114"/>
    <w:rsid w:val="003F3F81"/>
    <w:rsid w:val="003F7510"/>
    <w:rsid w:val="00416298"/>
    <w:rsid w:val="00416DD5"/>
    <w:rsid w:val="00420E50"/>
    <w:rsid w:val="004234E5"/>
    <w:rsid w:val="0043487C"/>
    <w:rsid w:val="00441F11"/>
    <w:rsid w:val="00447FC7"/>
    <w:rsid w:val="00451F9C"/>
    <w:rsid w:val="00452FD4"/>
    <w:rsid w:val="00454B64"/>
    <w:rsid w:val="00481FEC"/>
    <w:rsid w:val="00484EE4"/>
    <w:rsid w:val="004A36ED"/>
    <w:rsid w:val="004B3DEC"/>
    <w:rsid w:val="004E4354"/>
    <w:rsid w:val="004F64FA"/>
    <w:rsid w:val="00521260"/>
    <w:rsid w:val="00533692"/>
    <w:rsid w:val="00552D0A"/>
    <w:rsid w:val="00564D2F"/>
    <w:rsid w:val="005C3C3F"/>
    <w:rsid w:val="005C4A54"/>
    <w:rsid w:val="005D02B4"/>
    <w:rsid w:val="005F3394"/>
    <w:rsid w:val="00601BFA"/>
    <w:rsid w:val="00611112"/>
    <w:rsid w:val="0062102D"/>
    <w:rsid w:val="006552DB"/>
    <w:rsid w:val="00667F9C"/>
    <w:rsid w:val="00676991"/>
    <w:rsid w:val="00694ED8"/>
    <w:rsid w:val="00695086"/>
    <w:rsid w:val="006A7E75"/>
    <w:rsid w:val="006B1E56"/>
    <w:rsid w:val="006C624C"/>
    <w:rsid w:val="006D0E4A"/>
    <w:rsid w:val="006E2299"/>
    <w:rsid w:val="00730F45"/>
    <w:rsid w:val="007335DF"/>
    <w:rsid w:val="00733AC2"/>
    <w:rsid w:val="00760455"/>
    <w:rsid w:val="007641BF"/>
    <w:rsid w:val="0077049A"/>
    <w:rsid w:val="00781B6E"/>
    <w:rsid w:val="007B4EEB"/>
    <w:rsid w:val="007B5826"/>
    <w:rsid w:val="007C3DE6"/>
    <w:rsid w:val="007D19E7"/>
    <w:rsid w:val="007F6E3A"/>
    <w:rsid w:val="008552FD"/>
    <w:rsid w:val="00875BFC"/>
    <w:rsid w:val="00881258"/>
    <w:rsid w:val="008E1CA5"/>
    <w:rsid w:val="008F4F3B"/>
    <w:rsid w:val="009013DF"/>
    <w:rsid w:val="00906659"/>
    <w:rsid w:val="0092024F"/>
    <w:rsid w:val="00951713"/>
    <w:rsid w:val="00987373"/>
    <w:rsid w:val="009A4172"/>
    <w:rsid w:val="009B1150"/>
    <w:rsid w:val="009C4F70"/>
    <w:rsid w:val="009F6AE9"/>
    <w:rsid w:val="00A167DC"/>
    <w:rsid w:val="00A22270"/>
    <w:rsid w:val="00A2531E"/>
    <w:rsid w:val="00A256F4"/>
    <w:rsid w:val="00A34A24"/>
    <w:rsid w:val="00A949C6"/>
    <w:rsid w:val="00A96A95"/>
    <w:rsid w:val="00AA2FC8"/>
    <w:rsid w:val="00AA527A"/>
    <w:rsid w:val="00AC547F"/>
    <w:rsid w:val="00AC7216"/>
    <w:rsid w:val="00AF44CC"/>
    <w:rsid w:val="00B01983"/>
    <w:rsid w:val="00B340B9"/>
    <w:rsid w:val="00B52E5D"/>
    <w:rsid w:val="00B534D8"/>
    <w:rsid w:val="00B85A41"/>
    <w:rsid w:val="00B92C4F"/>
    <w:rsid w:val="00BB7E95"/>
    <w:rsid w:val="00BE7F31"/>
    <w:rsid w:val="00BF1FD3"/>
    <w:rsid w:val="00C16263"/>
    <w:rsid w:val="00C32F20"/>
    <w:rsid w:val="00C44E05"/>
    <w:rsid w:val="00C47EE8"/>
    <w:rsid w:val="00C60C9D"/>
    <w:rsid w:val="00C857B1"/>
    <w:rsid w:val="00CB44CB"/>
    <w:rsid w:val="00CB7661"/>
    <w:rsid w:val="00CC342D"/>
    <w:rsid w:val="00D0577B"/>
    <w:rsid w:val="00D07D5B"/>
    <w:rsid w:val="00D26D73"/>
    <w:rsid w:val="00D34AF0"/>
    <w:rsid w:val="00D42D2B"/>
    <w:rsid w:val="00D51826"/>
    <w:rsid w:val="00D772B4"/>
    <w:rsid w:val="00DA1DAB"/>
    <w:rsid w:val="00DB2E6B"/>
    <w:rsid w:val="00DC2E15"/>
    <w:rsid w:val="00DD3AAA"/>
    <w:rsid w:val="00DD44DF"/>
    <w:rsid w:val="00DE1906"/>
    <w:rsid w:val="00DF1549"/>
    <w:rsid w:val="00E16170"/>
    <w:rsid w:val="00E21BDA"/>
    <w:rsid w:val="00E23B36"/>
    <w:rsid w:val="00E33B37"/>
    <w:rsid w:val="00E81918"/>
    <w:rsid w:val="00E91483"/>
    <w:rsid w:val="00EA5FB7"/>
    <w:rsid w:val="00EB2326"/>
    <w:rsid w:val="00EE536C"/>
    <w:rsid w:val="00F17A47"/>
    <w:rsid w:val="00F33140"/>
    <w:rsid w:val="00F61FB4"/>
    <w:rsid w:val="00FC1E17"/>
    <w:rsid w:val="00FC4173"/>
    <w:rsid w:val="00FD274C"/>
    <w:rsid w:val="00FE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E4261"/>
  <w15:chartTrackingRefBased/>
  <w15:docId w15:val="{3A0D606C-6032-4D97-8BFB-C449E5B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6A7E75"/>
    <w:pPr>
      <w:keepNext/>
      <w:keepLines/>
      <w:tabs>
        <w:tab w:val="num" w:pos="360"/>
      </w:tabs>
      <w:spacing w:after="0" w:line="240" w:lineRule="auto"/>
      <w:ind w:left="360" w:hanging="360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A7E75"/>
    <w:pPr>
      <w:numPr>
        <w:ilvl w:val="1"/>
      </w:numPr>
      <w:tabs>
        <w:tab w:val="num" w:pos="360"/>
      </w:tabs>
      <w:spacing w:before="600" w:after="360"/>
      <w:ind w:left="360" w:hanging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7E75"/>
    <w:pPr>
      <w:numPr>
        <w:ilvl w:val="2"/>
      </w:numPr>
      <w:tabs>
        <w:tab w:val="num" w:pos="360"/>
      </w:tabs>
      <w:spacing w:before="480" w:line="360" w:lineRule="exact"/>
      <w:ind w:left="360" w:hanging="360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A7E75"/>
    <w:pPr>
      <w:numPr>
        <w:ilvl w:val="3"/>
      </w:numPr>
      <w:tabs>
        <w:tab w:val="num" w:pos="360"/>
      </w:tabs>
      <w:spacing w:before="0" w:after="0"/>
      <w:ind w:left="360" w:hanging="360"/>
      <w:outlineLvl w:val="3"/>
    </w:pPr>
    <w:rPr>
      <w:b/>
      <w:b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link w:val="BodyText1Char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3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A96A9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7E75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6A7E75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7E75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A7E75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A7E75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7E75"/>
    <w:pPr>
      <w:tabs>
        <w:tab w:val="right" w:leader="dot" w:pos="8931"/>
      </w:tabs>
      <w:spacing w:before="120" w:after="100" w:line="280" w:lineRule="exact"/>
    </w:pPr>
    <w:rPr>
      <w:b/>
      <w:color w:val="00231F" w:themeColor="text1" w:themeShade="40"/>
      <w:sz w:val="20"/>
      <w:szCs w:val="20"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A7E75"/>
    <w:pPr>
      <w:tabs>
        <w:tab w:val="left" w:pos="880"/>
        <w:tab w:val="right" w:leader="dot" w:pos="8931"/>
      </w:tabs>
      <w:spacing w:before="120" w:after="100" w:line="280" w:lineRule="exact"/>
      <w:ind w:left="220"/>
    </w:pPr>
    <w:rPr>
      <w:b/>
      <w:color w:val="323537" w:themeColor="background2" w:themeShade="40"/>
      <w:sz w:val="20"/>
      <w:szCs w:val="20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E75"/>
    <w:pPr>
      <w:spacing w:before="120" w:after="240" w:line="240" w:lineRule="auto"/>
    </w:pPr>
    <w:rPr>
      <w:color w:val="FFFFFF" w:themeColor="background1"/>
      <w:sz w:val="48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6A7E75"/>
    <w:rPr>
      <w:color w:val="FFFFFF" w:themeColor="background1"/>
      <w:sz w:val="48"/>
      <w:szCs w:val="4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6A7E75"/>
    <w:pPr>
      <w:spacing w:before="120" w:after="240" w:line="240" w:lineRule="auto"/>
    </w:pPr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A7E75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6A7E75"/>
    <w:pPr>
      <w:spacing w:before="120" w:after="240" w:line="280" w:lineRule="exact"/>
    </w:pPr>
    <w:rPr>
      <w:caps/>
      <w:color w:val="FFFFFF" w:themeColor="background1"/>
      <w:sz w:val="24"/>
      <w:szCs w:val="24"/>
      <w:lang w:val="fr-FR"/>
    </w:rPr>
  </w:style>
  <w:style w:type="character" w:customStyle="1" w:styleId="DateChar">
    <w:name w:val="Date Char"/>
    <w:basedOn w:val="DefaultParagraphFont"/>
    <w:link w:val="Date"/>
    <w:uiPriority w:val="99"/>
    <w:rsid w:val="006A7E75"/>
    <w:rPr>
      <w:caps/>
      <w:color w:val="FFFFFF" w:themeColor="background1"/>
      <w:sz w:val="24"/>
      <w:szCs w:val="24"/>
      <w:lang w:val="fr-FR"/>
    </w:rPr>
  </w:style>
  <w:style w:type="character" w:styleId="FootnoteReference">
    <w:name w:val="footnote reference"/>
    <w:uiPriority w:val="99"/>
    <w:unhideWhenUsed/>
    <w:qFormat/>
    <w:rsid w:val="006A7E75"/>
    <w:rPr>
      <w:color w:val="323537" w:themeColor="background2" w:themeShade="40"/>
      <w:vertAlign w:val="superscript"/>
    </w:rPr>
  </w:style>
  <w:style w:type="numbering" w:customStyle="1" w:styleId="Headings">
    <w:name w:val="Headings"/>
    <w:uiPriority w:val="99"/>
    <w:rsid w:val="006A7E75"/>
    <w:pPr>
      <w:numPr>
        <w:numId w:val="3"/>
      </w:numPr>
    </w:pPr>
  </w:style>
  <w:style w:type="paragraph" w:styleId="Revision">
    <w:name w:val="Revision"/>
    <w:hidden/>
    <w:uiPriority w:val="99"/>
    <w:semiHidden/>
    <w:rsid w:val="007B4EEB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7B4EEB"/>
    <w:pPr>
      <w:ind w:left="720"/>
      <w:contextualSpacing/>
    </w:pPr>
  </w:style>
  <w:style w:type="paragraph" w:customStyle="1" w:styleId="Default">
    <w:name w:val="Default"/>
    <w:rsid w:val="003425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ListBullet">
    <w:name w:val="List Bullet"/>
    <w:basedOn w:val="Normal"/>
    <w:unhideWhenUsed/>
    <w:qFormat/>
    <w:rsid w:val="00DC2E15"/>
    <w:pPr>
      <w:numPr>
        <w:numId w:val="2"/>
      </w:numPr>
      <w:spacing w:before="120" w:after="0" w:line="280" w:lineRule="exact"/>
      <w:ind w:left="357" w:hanging="357"/>
    </w:pPr>
    <w:rPr>
      <w:color w:val="323537" w:themeColor="background2" w:themeShade="40"/>
      <w:sz w:val="20"/>
      <w:szCs w:val="20"/>
      <w:lang w:val="fr-FR"/>
    </w:rPr>
  </w:style>
  <w:style w:type="paragraph" w:customStyle="1" w:styleId="GenericHeading">
    <w:name w:val="Generic Heading"/>
    <w:basedOn w:val="Normal"/>
    <w:link w:val="GenericHeadingChar"/>
    <w:qFormat/>
    <w:rsid w:val="00DC2E15"/>
    <w:pPr>
      <w:autoSpaceDE w:val="0"/>
      <w:autoSpaceDN w:val="0"/>
      <w:adjustRightInd w:val="0"/>
      <w:spacing w:after="400"/>
    </w:pPr>
    <w:rPr>
      <w:rFonts w:ascii="Verdana" w:eastAsia="Calibri" w:hAnsi="Verdana" w:cs="Helvetica"/>
      <w:b/>
      <w:bCs/>
      <w:color w:val="008D7F" w:themeColor="text1"/>
      <w:sz w:val="52"/>
      <w:szCs w:val="52"/>
      <w:lang w:val="en-US"/>
    </w:rPr>
  </w:style>
  <w:style w:type="character" w:customStyle="1" w:styleId="GenericHeadingChar">
    <w:name w:val="Generic Heading Char"/>
    <w:basedOn w:val="DefaultParagraphFont"/>
    <w:link w:val="GenericHeading"/>
    <w:rsid w:val="00DC2E15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paragraph" w:styleId="BodyTextIndent">
    <w:name w:val="Body Text Indent"/>
    <w:basedOn w:val="Normal"/>
    <w:link w:val="BodyTextIndentChar"/>
    <w:qFormat/>
    <w:rsid w:val="00DC2E15"/>
    <w:pPr>
      <w:spacing w:after="312" w:line="250" w:lineRule="exact"/>
      <w:ind w:left="397"/>
    </w:pPr>
    <w:rPr>
      <w:rFonts w:ascii="Arial" w:hAnsi="Arial"/>
      <w:color w:val="000000"/>
      <w:sz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DC2E15"/>
    <w:rPr>
      <w:rFonts w:ascii="Arial" w:hAnsi="Arial"/>
      <w:color w:val="000000"/>
      <w:sz w:val="20"/>
      <w:lang w:val="it-IT"/>
    </w:rPr>
  </w:style>
  <w:style w:type="character" w:styleId="Emphasis">
    <w:name w:val="Emphasis"/>
    <w:basedOn w:val="DefaultParagraphFont"/>
    <w:uiPriority w:val="20"/>
    <w:rsid w:val="00DC2E15"/>
    <w:rPr>
      <w:i/>
      <w:iCs/>
    </w:rPr>
  </w:style>
  <w:style w:type="character" w:styleId="Strong">
    <w:name w:val="Strong"/>
    <w:basedOn w:val="DefaultParagraphFont"/>
    <w:uiPriority w:val="22"/>
    <w:rsid w:val="00DC2E15"/>
    <w:rPr>
      <w:b/>
      <w:bCs/>
    </w:rPr>
  </w:style>
  <w:style w:type="character" w:customStyle="1" w:styleId="BodyText1Char">
    <w:name w:val="Body Text1 Char"/>
    <w:basedOn w:val="DefaultParagraphFont"/>
    <w:link w:val="BodyText1"/>
    <w:rsid w:val="000D0215"/>
    <w:rPr>
      <w:rFonts w:ascii="Verdana" w:eastAsia="Calibri" w:hAnsi="Verdana" w:cs="Helvetica"/>
      <w:sz w:val="19"/>
      <w:szCs w:val="19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4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4D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C60C9D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C60C9D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006928" w:themeFill="accent6"/>
    </w:tcPr>
    <w:tblStylePr w:type="firstRow">
      <w:tblPr/>
      <w:trPr>
        <w:tblHeader/>
      </w:trPr>
      <w:tcPr>
        <w:tcBorders>
          <w:top w:val="single" w:sz="36" w:space="0" w:color="003934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C60C9D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table" w:customStyle="1" w:styleId="LSEGTableofDefinitions">
    <w:name w:val="LSEG Table of Definitions"/>
    <w:basedOn w:val="TableNormal"/>
    <w:uiPriority w:val="99"/>
    <w:rsid w:val="00C60C9D"/>
    <w:pPr>
      <w:spacing w:after="0" w:line="240" w:lineRule="auto"/>
    </w:pPr>
    <w:rPr>
      <w:lang w:val="en-GB"/>
    </w:rPr>
    <w:tblPr>
      <w:tblInd w:w="113" w:type="dxa"/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113" w:type="dxa"/>
        <w:right w:w="113" w:type="dxa"/>
      </w:tblCellMar>
    </w:tblPr>
    <w:tblStylePr w:type="firstRow">
      <w:tblPr/>
      <w:trPr>
        <w:tblHeader/>
      </w:trPr>
      <w:tcPr>
        <w:tcBorders>
          <w:top w:val="nil"/>
          <w:left w:val="nil"/>
          <w:bottom w:val="single" w:sz="24" w:space="0" w:color="333333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A36ED"/>
    <w:rPr>
      <w:color w:val="605E5C"/>
      <w:shd w:val="clear" w:color="auto" w:fill="E1DFDD"/>
    </w:rPr>
  </w:style>
  <w:style w:type="character" w:styleId="CommentReference">
    <w:name w:val="annotation reference"/>
    <w:uiPriority w:val="99"/>
    <w:unhideWhenUsed/>
    <w:qFormat/>
    <w:rsid w:val="00D42D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dm@pec.montetitoli.it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\\lseg.stockex.local\ita-shares\Legal\LA\Post%20Trade%20&amp;%20Institutional\CC&amp;G\Membership\Contratto%20Clienti\VERSIONI%20VIGENTI\inglese\Abou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dm@pec.montetitoli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dm@pec.montetit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onte%20Titoli%20&#8211;%20MKT\Euronext%20Integration\CSD%20EURONEXT%20REBRANDING\Templates\Euronext%20Securities%20Milan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297434B0024461A6A1F02B1573E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10149-848A-4E50-8F90-CEFA7E6EF472}"/>
      </w:docPartPr>
      <w:docPartBody>
        <w:p w:rsidR="003E4F73" w:rsidRDefault="00BE4711" w:rsidP="00BE4711">
          <w:pPr>
            <w:pStyle w:val="4F297434B0024461A6A1F02B1573E59A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5F"/>
    <w:rsid w:val="002B3DED"/>
    <w:rsid w:val="00303FA3"/>
    <w:rsid w:val="003E4F73"/>
    <w:rsid w:val="005F7A5F"/>
    <w:rsid w:val="00A24FCD"/>
    <w:rsid w:val="00A83D3E"/>
    <w:rsid w:val="00BE4711"/>
    <w:rsid w:val="00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711"/>
  </w:style>
  <w:style w:type="paragraph" w:customStyle="1" w:styleId="4F297434B0024461A6A1F02B1573E59A">
    <w:name w:val="4F297434B0024461A6A1F02B1573E59A"/>
    <w:rsid w:val="00BE4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>
  <element uid="id_classification_internalonly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4283A991E06489179F4BAF97A4721" ma:contentTypeVersion="11" ma:contentTypeDescription="Create a new document." ma:contentTypeScope="" ma:versionID="964eea290a745e085755381b54db0a5b">
  <xsd:schema xmlns:xsd="http://www.w3.org/2001/XMLSchema" xmlns:xs="http://www.w3.org/2001/XMLSchema" xmlns:p="http://schemas.microsoft.com/office/2006/metadata/properties" xmlns:ns2="d1b76904-ca03-4d86-829a-42c0191bd825" targetNamespace="http://schemas.microsoft.com/office/2006/metadata/properties" ma:root="true" ma:fieldsID="d65b2166a4f39f7a5e0c9d17c729b51b" ns2:_="">
    <xsd:import namespace="d1b76904-ca03-4d86-829a-42c0191b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6904-ca03-4d86-829a-42c0191b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E20E7-4061-4753-99CF-943AC7658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6F0E0-42D9-4B29-A534-3E12B7048CB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83F945B-DC23-4688-93C0-B53029874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76904-ca03-4d86-829a-42c0191b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1F68B-4D19-4502-B392-494F3E706A6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158852-0BC7-4949-B1FD-E0696148B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Euronext Securities Milan letterhead</Template>
  <TotalTime>0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Michelangelo Ippoliti - Contractor</cp:lastModifiedBy>
  <cp:revision>6</cp:revision>
  <dcterms:created xsi:type="dcterms:W3CDTF">2022-02-23T13:31:00Z</dcterms:created>
  <dcterms:modified xsi:type="dcterms:W3CDTF">2022-02-25T09:32:00Z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51415429-736f-4cf3-826f-3ece8f609de8</vt:lpwstr>
  </property>
  <property fmtid="{D5CDD505-2E9C-101B-9397-08002B2CF9AE}" pid="3" name="bjSaver">
    <vt:lpwstr>0Xs8C8HyHXXa8aQRKkWXh6FD1/MBKWsT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policy="404ce55e-d47d-4e22-b0f7-c3e46cb4e632" origin="defaultValue"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FooterBothDocProperty">
    <vt:lpwstr>INTERNAL USE ONLY</vt:lpwstr>
  </property>
  <property fmtid="{D5CDD505-2E9C-101B-9397-08002B2CF9AE}" pid="8" name="bjFooterFirstPageDocProperty">
    <vt:lpwstr>INTERNAL USE ONLY</vt:lpwstr>
  </property>
  <property fmtid="{D5CDD505-2E9C-101B-9397-08002B2CF9AE}" pid="9" name="bjFooterEvenPageDocProperty">
    <vt:lpwstr>INTERNAL USE ONLY</vt:lpwstr>
  </property>
  <property fmtid="{D5CDD505-2E9C-101B-9397-08002B2CF9AE}" pid="10" name="ContentTypeId">
    <vt:lpwstr>0x010100E194283A991E06489179F4BAF97A4721</vt:lpwstr>
  </property>
  <property fmtid="{D5CDD505-2E9C-101B-9397-08002B2CF9AE}" pid="11" name="MSIP_Label_ac0b9ce6-6e99-42a1-af95-429494370cbc_Enabled">
    <vt:lpwstr>true</vt:lpwstr>
  </property>
  <property fmtid="{D5CDD505-2E9C-101B-9397-08002B2CF9AE}" pid="12" name="MSIP_Label_ac0b9ce6-6e99-42a1-af95-429494370cbc_SetDate">
    <vt:lpwstr>2022-02-23T13:31:02Z</vt:lpwstr>
  </property>
  <property fmtid="{D5CDD505-2E9C-101B-9397-08002B2CF9AE}" pid="13" name="MSIP_Label_ac0b9ce6-6e99-42a1-af95-429494370cbc_Method">
    <vt:lpwstr>Standard</vt:lpwstr>
  </property>
  <property fmtid="{D5CDD505-2E9C-101B-9397-08002B2CF9AE}" pid="14" name="MSIP_Label_ac0b9ce6-6e99-42a1-af95-429494370cbc_Name">
    <vt:lpwstr>ac0b9ce6-6e99-42a1-af95-429494370cbc</vt:lpwstr>
  </property>
  <property fmtid="{D5CDD505-2E9C-101B-9397-08002B2CF9AE}" pid="15" name="MSIP_Label_ac0b9ce6-6e99-42a1-af95-429494370cbc_SiteId">
    <vt:lpwstr>315b1ee5-c224-498b-871e-c140611d6d07</vt:lpwstr>
  </property>
  <property fmtid="{D5CDD505-2E9C-101B-9397-08002B2CF9AE}" pid="16" name="MSIP_Label_ac0b9ce6-6e99-42a1-af95-429494370cbc_ActionId">
    <vt:lpwstr>608bd3c9-e050-416c-8ae1-75f6f7efe019</vt:lpwstr>
  </property>
  <property fmtid="{D5CDD505-2E9C-101B-9397-08002B2CF9AE}" pid="17" name="MSIP_Label_ac0b9ce6-6e99-42a1-af95-429494370cbc_ContentBits">
    <vt:lpwstr>2</vt:lpwstr>
  </property>
</Properties>
</file>